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8" w:rsidRDefault="00635EE8" w:rsidP="00635EE8">
      <w:pPr>
        <w:pStyle w:val="a5"/>
      </w:pPr>
      <w:bookmarkStart w:id="0" w:name="_GoBack"/>
      <w:bookmarkEnd w:id="0"/>
    </w:p>
    <w:p w:rsidR="006B0457" w:rsidRPr="00B15D0D" w:rsidRDefault="00635EE8" w:rsidP="00635EE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r w:rsidR="006B0457" w:rsidRPr="00B15D0D">
        <w:rPr>
          <w:b/>
          <w:i/>
          <w:sz w:val="40"/>
          <w:szCs w:val="40"/>
        </w:rPr>
        <w:t>Правила прож</w:t>
      </w:r>
      <w:r w:rsidR="00F04DE6" w:rsidRPr="00B15D0D">
        <w:rPr>
          <w:b/>
          <w:i/>
          <w:sz w:val="40"/>
          <w:szCs w:val="40"/>
        </w:rPr>
        <w:t>ивания в «Бугров Хостел»</w:t>
      </w:r>
    </w:p>
    <w:p w:rsidR="00E75EE5" w:rsidRDefault="00F04DE6" w:rsidP="00E75EE5">
      <w:pPr>
        <w:jc w:val="center"/>
        <w:rPr>
          <w:rFonts w:ascii="Candara Light" w:hAnsi="Candara Light"/>
          <w:b/>
          <w:i/>
          <w:sz w:val="28"/>
          <w:szCs w:val="28"/>
        </w:rPr>
      </w:pPr>
      <w:r w:rsidRPr="00CA32B8">
        <w:rPr>
          <w:rFonts w:ascii="Candara Light" w:hAnsi="Candara Light"/>
          <w:b/>
          <w:i/>
          <w:sz w:val="28"/>
          <w:szCs w:val="28"/>
        </w:rPr>
        <w:t xml:space="preserve">Спасибо, что Вы выбрали наш хостел! Чтобы Ваше проживание было комфортным и позитивным, мы просим </w:t>
      </w:r>
      <w:r w:rsidR="00E75EE5">
        <w:rPr>
          <w:rFonts w:ascii="Candara Light" w:hAnsi="Candara Light"/>
          <w:b/>
          <w:i/>
          <w:sz w:val="28"/>
          <w:szCs w:val="28"/>
        </w:rPr>
        <w:t>Вас соблюдать следующие правила.</w:t>
      </w:r>
    </w:p>
    <w:p w:rsidR="00E75EE5" w:rsidRDefault="00B15D0D" w:rsidP="00E75EE5">
      <w:pPr>
        <w:spacing w:after="0"/>
        <w:rPr>
          <w:rFonts w:ascii="Candara Light" w:hAnsi="Candara Light"/>
          <w:b/>
          <w:i/>
          <w:sz w:val="28"/>
          <w:szCs w:val="28"/>
        </w:rPr>
      </w:pPr>
      <w:r w:rsidRPr="000F0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Общее положение:</w:t>
      </w:r>
    </w:p>
    <w:p w:rsidR="00B15D0D" w:rsidRPr="00E75EE5" w:rsidRDefault="00B15D0D" w:rsidP="00E75EE5">
      <w:pPr>
        <w:spacing w:after="0"/>
        <w:rPr>
          <w:rFonts w:ascii="Candara Light" w:hAnsi="Candara Light"/>
          <w:b/>
          <w:i/>
          <w:sz w:val="24"/>
          <w:szCs w:val="24"/>
        </w:rPr>
      </w:pP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Режим работы</w:t>
      </w:r>
      <w:r w:rsidR="008C4386"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круглосуточный.</w:t>
      </w:r>
    </w:p>
    <w:p w:rsidR="00B15D0D" w:rsidRPr="00E75EE5" w:rsidRDefault="00B15D0D" w:rsidP="00E75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Время заезда: 13-00</w:t>
      </w:r>
    </w:p>
    <w:p w:rsidR="008C4386" w:rsidRPr="00E75EE5" w:rsidRDefault="008C4386" w:rsidP="00E75E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Время выезда до</w:t>
      </w:r>
      <w:r w:rsidR="00B15D0D"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12-00</w:t>
      </w:r>
    </w:p>
    <w:p w:rsidR="000F0FFA" w:rsidRPr="000F0FFA" w:rsidRDefault="00101FC6" w:rsidP="000F0F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F0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Проживающий в хостеле обязуется:</w:t>
      </w:r>
    </w:p>
    <w:p w:rsidR="00B15D0D" w:rsidRPr="00E75EE5" w:rsidRDefault="00101FC6" w:rsidP="000F0F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E75EE5">
        <w:rPr>
          <w:rFonts w:ascii="yandex-sans" w:eastAsia="Times New Roman" w:hAnsi="yandex-sans" w:cs="Times New Roman"/>
          <w:color w:val="000000"/>
          <w:lang w:eastAsia="ru-RU"/>
        </w:rPr>
        <w:t>- соблюдать установленные в хостеле правила проживания;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соблюдать чистоту в номерах, общих помещениях;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строго соблюдать правила пожарной безопасности;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соблюдат</w:t>
      </w:r>
      <w:r w:rsidR="008C4386" w:rsidRPr="00E75EE5">
        <w:rPr>
          <w:rFonts w:ascii="yandex-sans" w:eastAsia="Times New Roman" w:hAnsi="yandex-sans" w:cs="Times New Roman"/>
          <w:color w:val="000000"/>
          <w:lang w:eastAsia="ru-RU"/>
        </w:rPr>
        <w:t>ь тишину в хостеле в период с 22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t>:00 до 07:00;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возместить ущерб в случае утраты или повреждения имущества хостела;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</w:r>
      <w:r w:rsidR="008C4386" w:rsidRPr="00E75EE5">
        <w:rPr>
          <w:rFonts w:ascii="yandex-sans" w:eastAsia="Times New Roman" w:hAnsi="yandex-sans" w:cs="Times New Roman"/>
          <w:color w:val="000000"/>
          <w:lang w:eastAsia="ru-RU"/>
        </w:rPr>
        <w:t>- сдавать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t xml:space="preserve"> ключ от номера (ключ от </w:t>
      </w:r>
      <w:proofErr w:type="spellStart"/>
      <w:r w:rsidRPr="00E75EE5">
        <w:rPr>
          <w:rFonts w:ascii="yandex-sans" w:eastAsia="Times New Roman" w:hAnsi="yandex-sans" w:cs="Times New Roman"/>
          <w:color w:val="000000"/>
          <w:lang w:eastAsia="ru-RU"/>
        </w:rPr>
        <w:t>локера</w:t>
      </w:r>
      <w:proofErr w:type="spellEnd"/>
      <w:r w:rsidRPr="00E75EE5">
        <w:rPr>
          <w:rFonts w:ascii="yandex-sans" w:eastAsia="Times New Roman" w:hAnsi="yandex-sans" w:cs="Times New Roman"/>
          <w:color w:val="000000"/>
          <w:lang w:eastAsia="ru-RU"/>
        </w:rPr>
        <w:t>) при выезде администратору хостела;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поддерживать порядок в обеденной зоне.</w:t>
      </w:r>
    </w:p>
    <w:p w:rsidR="00A3790D" w:rsidRPr="000F0FFA" w:rsidRDefault="00101FC6" w:rsidP="00B15D0D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4"/>
          <w:szCs w:val="24"/>
        </w:rPr>
      </w:pPr>
      <w:r w:rsidRPr="000F0FFA">
        <w:rPr>
          <w:rFonts w:ascii="yandex-sans" w:hAnsi="yandex-sans"/>
          <w:b/>
          <w:color w:val="000000"/>
          <w:sz w:val="24"/>
          <w:szCs w:val="24"/>
        </w:rPr>
        <w:t>В хостеле запрещается:</w:t>
      </w:r>
    </w:p>
    <w:p w:rsidR="00101FC6" w:rsidRPr="00E75EE5" w:rsidRDefault="00101FC6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E75EE5">
        <w:rPr>
          <w:rFonts w:ascii="yandex-sans" w:eastAsia="Times New Roman" w:hAnsi="yandex-sans" w:cs="Times New Roman"/>
          <w:color w:val="000000"/>
          <w:lang w:eastAsia="ru-RU"/>
        </w:rPr>
        <w:t>- приглашать посторонних лиц, а также передавать им ключи от номера;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хранить громоздкие вещи, легковоспламеняющиеся материалы, оружие, наркотические средства, определяемые законодательством Российской Федерации;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переставлять мебель в номере и общих помещениях;</w:t>
      </w:r>
      <w:r w:rsidRPr="00E75EE5">
        <w:rPr>
          <w:rFonts w:ascii="yandex-sans" w:eastAsia="Times New Roman" w:hAnsi="yandex-sans" w:cs="Times New Roman"/>
          <w:color w:val="000000"/>
          <w:lang w:eastAsia="ru-RU"/>
        </w:rPr>
        <w:br/>
        <w:t>- принимать пищу в номерах;</w:t>
      </w:r>
    </w:p>
    <w:p w:rsidR="00A3790D" w:rsidRPr="008C4386" w:rsidRDefault="00A3790D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F0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8C438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Запрещается спать на </w:t>
      </w:r>
      <w:proofErr w:type="spellStart"/>
      <w:r w:rsidRPr="008C438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незастеленной</w:t>
      </w:r>
      <w:proofErr w:type="spellEnd"/>
      <w:r w:rsidRPr="008C438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постельным бельем кро</w:t>
      </w:r>
      <w:r w:rsidR="008C438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вати</w:t>
      </w:r>
    </w:p>
    <w:p w:rsidR="00101FC6" w:rsidRPr="00E75EE5" w:rsidRDefault="00101FC6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кричать в помещениях хостела, бегать по коридору, хлопать дверями и совершать другие действия, нарушающие тишину и мешающие отдыхать другим проживающим хостела;</w:t>
      </w: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>- употреблять алкогольные и слабоалкогольные напитки, психотропные и наркотические средства во всех помещениях хостела, находиться в хостеле в состоянии алкогольного, наркотического и иного вида опьянения;</w:t>
      </w: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>- нарушать покой гостей, проживающих в номере и в других номерах хостела;</w:t>
      </w:r>
      <w:r w:rsidRPr="00E75E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  <w:t>- курить во всех помещениях, кроме специально предназначенного для этого места, согласно Федеральному закону N 15-ФЗ "Об охране здоровья граждан от воздействия окружающего табачного дыма и последствий потребления табака".</w:t>
      </w:r>
    </w:p>
    <w:p w:rsidR="00101FC6" w:rsidRPr="00F31C42" w:rsidRDefault="00E75EE5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31C42"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="00101FC6" w:rsidRPr="00F31C42">
        <w:rPr>
          <w:rFonts w:ascii="yandex-sans" w:eastAsia="Times New Roman" w:hAnsi="yandex-sans" w:cs="Times New Roman"/>
          <w:color w:val="000000"/>
          <w:lang w:eastAsia="ru-RU"/>
        </w:rPr>
        <w:t>За курение гостя в непредназначенных местах взимается штраф, установленный администрацией хостела</w:t>
      </w:r>
      <w:r w:rsidR="00A3790D" w:rsidRPr="00F31C42">
        <w:rPr>
          <w:rFonts w:ascii="yandex-sans" w:eastAsia="Times New Roman" w:hAnsi="yandex-sans" w:cs="Times New Roman"/>
          <w:color w:val="000000"/>
          <w:lang w:eastAsia="ru-RU"/>
        </w:rPr>
        <w:t xml:space="preserve"> в размере 3000 рублей</w:t>
      </w:r>
      <w:r w:rsidR="00101FC6" w:rsidRPr="00F31C42">
        <w:rPr>
          <w:rFonts w:ascii="yandex-sans" w:eastAsia="Times New Roman" w:hAnsi="yandex-sans" w:cs="Times New Roman"/>
          <w:color w:val="000000"/>
          <w:lang w:eastAsia="ru-RU"/>
        </w:rPr>
        <w:t>, либо гость может быть выселен из хостела без возврата денежных средств.</w:t>
      </w:r>
    </w:p>
    <w:p w:rsidR="00101FC6" w:rsidRPr="00F31C42" w:rsidRDefault="00E75EE5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F31C42">
        <w:rPr>
          <w:rFonts w:ascii="yandex-sans" w:eastAsia="Times New Roman" w:hAnsi="yandex-sans" w:cs="Times New Roman"/>
          <w:b/>
          <w:color w:val="000000"/>
          <w:lang w:eastAsia="ru-RU"/>
        </w:rPr>
        <w:t>-</w:t>
      </w:r>
      <w:r w:rsidR="00101FC6" w:rsidRPr="00F31C42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Администрация хостела оставляет за собой право досрочно прервать пребывание гостя и выселить его в случае нахождения его в состоянии алкогольного, наркотического или иного вида опьянения или в случае иных нарушений правил проживания в хостеле и/или общественного порядка без возврата денежных средств.</w:t>
      </w:r>
    </w:p>
    <w:p w:rsidR="00A3790D" w:rsidRPr="00F31C42" w:rsidRDefault="00101FC6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31C42">
        <w:rPr>
          <w:rFonts w:ascii="yandex-sans" w:eastAsia="Times New Roman" w:hAnsi="yandex-sans" w:cs="Times New Roman"/>
          <w:color w:val="000000"/>
          <w:lang w:eastAsia="ru-RU"/>
        </w:rPr>
        <w:t>При отсутствии гостя по месту проживания более суток (согласно расчетного часа) без предупреждения администрации хостела, администрация вправе составить опись имущества отсутствующего гостя и переместить его на хранение, с возложением впоследствии на гостя платы за хранение согласно прейскуранту, утвержденному администрацией хостела.</w:t>
      </w:r>
      <w:r w:rsidR="00A3790D" w:rsidRPr="00F31C42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</w:p>
    <w:p w:rsidR="00101FC6" w:rsidRPr="00F31C42" w:rsidRDefault="00101FC6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31C42">
        <w:rPr>
          <w:rFonts w:ascii="yandex-sans" w:eastAsia="Times New Roman" w:hAnsi="yandex-sans" w:cs="Times New Roman"/>
          <w:color w:val="000000"/>
          <w:lang w:eastAsia="ru-RU"/>
        </w:rPr>
        <w:t>В случаях, не предусмотренных настоящими правилами, администрация и потребитель (гость хостела) руководствуются действующим законодательством Российской Федерации.</w:t>
      </w:r>
    </w:p>
    <w:p w:rsidR="00101FC6" w:rsidRPr="00F31C42" w:rsidRDefault="00101FC6" w:rsidP="00B15D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31C42">
        <w:rPr>
          <w:rFonts w:ascii="yandex-sans" w:eastAsia="Times New Roman" w:hAnsi="yandex-sans" w:cs="Times New Roman"/>
          <w:color w:val="000000"/>
          <w:lang w:eastAsia="ru-RU"/>
        </w:rPr>
        <w:t>  За повреждение имущества хостела взимается штраф в размере, установленном администрацией хостела.</w:t>
      </w:r>
    </w:p>
    <w:p w:rsidR="00CA32B8" w:rsidRPr="007110FE" w:rsidRDefault="007110FE" w:rsidP="007110FE">
      <w:pPr>
        <w:shd w:val="clear" w:color="auto" w:fill="FFFFFF"/>
        <w:spacing w:before="240" w:after="0" w:line="240" w:lineRule="auto"/>
        <w:jc w:val="center"/>
        <w:rPr>
          <w:rFonts w:ascii="Freestyle Script" w:eastAsia="Times New Roman" w:hAnsi="Freestyle Script" w:cs="Arial"/>
          <w:b/>
          <w:i/>
          <w:color w:val="000000"/>
          <w:sz w:val="44"/>
          <w:szCs w:val="44"/>
          <w:lang w:eastAsia="ru-RU"/>
        </w:rPr>
      </w:pPr>
      <w:r w:rsidRPr="007110FE">
        <w:rPr>
          <w:rFonts w:ascii="Century Schoolbook" w:eastAsia="Times New Roman" w:hAnsi="Century Schoolbook" w:cs="Times New Roman"/>
          <w:b/>
          <w:i/>
          <w:color w:val="000000"/>
          <w:sz w:val="44"/>
          <w:szCs w:val="44"/>
          <w:lang w:eastAsia="ru-RU"/>
        </w:rPr>
        <w:t>Приятного вам отдыха!</w:t>
      </w:r>
    </w:p>
    <w:sectPr w:rsidR="00CA32B8" w:rsidRPr="007110FE" w:rsidSect="007110FE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A3" w:rsidRDefault="00542CA3" w:rsidP="000F0FFA">
      <w:pPr>
        <w:spacing w:after="0" w:line="240" w:lineRule="auto"/>
      </w:pPr>
      <w:r>
        <w:separator/>
      </w:r>
    </w:p>
  </w:endnote>
  <w:endnote w:type="continuationSeparator" w:id="0">
    <w:p w:rsidR="00542CA3" w:rsidRDefault="00542CA3" w:rsidP="000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A3" w:rsidRDefault="00542CA3" w:rsidP="000F0FFA">
      <w:pPr>
        <w:spacing w:after="0" w:line="240" w:lineRule="auto"/>
      </w:pPr>
      <w:r>
        <w:separator/>
      </w:r>
    </w:p>
  </w:footnote>
  <w:footnote w:type="continuationSeparator" w:id="0">
    <w:p w:rsidR="00542CA3" w:rsidRDefault="00542CA3" w:rsidP="000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FE" w:rsidRDefault="007110FE">
    <w:pPr>
      <w:pStyle w:val="a5"/>
    </w:pPr>
    <w:r w:rsidRPr="007110FE">
      <w:rPr>
        <w:noProof/>
        <w:lang w:eastAsia="ru-RU"/>
      </w:rPr>
      <w:drawing>
        <wp:inline distT="0" distB="0" distL="0" distR="0">
          <wp:extent cx="6085271" cy="1051549"/>
          <wp:effectExtent l="0" t="0" r="0" b="0"/>
          <wp:docPr id="1" name="Рисунок 1" descr="C:\Users\user\Pictures\Бугров_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Бугров_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873" cy="108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F9"/>
    <w:rsid w:val="0001323E"/>
    <w:rsid w:val="000F0FFA"/>
    <w:rsid w:val="00101FC6"/>
    <w:rsid w:val="001C224E"/>
    <w:rsid w:val="00404AF0"/>
    <w:rsid w:val="004E17E1"/>
    <w:rsid w:val="00542CA3"/>
    <w:rsid w:val="00555242"/>
    <w:rsid w:val="00635C66"/>
    <w:rsid w:val="00635EE8"/>
    <w:rsid w:val="006B0457"/>
    <w:rsid w:val="007110FE"/>
    <w:rsid w:val="008C4386"/>
    <w:rsid w:val="009219F9"/>
    <w:rsid w:val="009654EB"/>
    <w:rsid w:val="00A2238D"/>
    <w:rsid w:val="00A3790D"/>
    <w:rsid w:val="00B15D0D"/>
    <w:rsid w:val="00B51691"/>
    <w:rsid w:val="00C738E8"/>
    <w:rsid w:val="00CA32B8"/>
    <w:rsid w:val="00E31DF0"/>
    <w:rsid w:val="00E75EE5"/>
    <w:rsid w:val="00F04DE6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CBAC7-FA01-46BF-BCCB-DF9F943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C6"/>
    <w:rPr>
      <w:b/>
      <w:bCs/>
    </w:rPr>
  </w:style>
  <w:style w:type="paragraph" w:styleId="a5">
    <w:name w:val="header"/>
    <w:basedOn w:val="a"/>
    <w:link w:val="a6"/>
    <w:uiPriority w:val="99"/>
    <w:unhideWhenUsed/>
    <w:rsid w:val="000F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FFA"/>
  </w:style>
  <w:style w:type="paragraph" w:styleId="a7">
    <w:name w:val="footer"/>
    <w:basedOn w:val="a"/>
    <w:link w:val="a8"/>
    <w:uiPriority w:val="99"/>
    <w:unhideWhenUsed/>
    <w:rsid w:val="000F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FFA"/>
  </w:style>
  <w:style w:type="character" w:styleId="a9">
    <w:name w:val="Hyperlink"/>
    <w:basedOn w:val="a0"/>
    <w:uiPriority w:val="99"/>
    <w:unhideWhenUsed/>
    <w:rsid w:val="000F0FF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2019-03-29T13:38:00Z</cp:lastPrinted>
  <dcterms:created xsi:type="dcterms:W3CDTF">2019-07-11T11:31:00Z</dcterms:created>
  <dcterms:modified xsi:type="dcterms:W3CDTF">2019-07-11T11:31:00Z</dcterms:modified>
</cp:coreProperties>
</file>